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6FF" w:rsidRDefault="00A146F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VISTO:</w:t>
      </w:r>
    </w:p>
    <w:p w:rsidR="00A146FF" w:rsidRDefault="00A146FF">
      <w:pPr>
        <w:spacing w:after="0" w:line="240" w:lineRule="auto"/>
        <w:jc w:val="center"/>
        <w:rPr>
          <w:rFonts w:ascii="Arial" w:hAnsi="Arial" w:cs="Arial"/>
          <w:b/>
          <w:bCs/>
          <w:sz w:val="15"/>
          <w:szCs w:val="15"/>
          <w:u w:val="single"/>
        </w:rPr>
      </w:pP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necesidad del municipio de aceptar donaciones por parte de terceros, en situaciones que así lo requieran, y;</w:t>
      </w: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CONSIDERANDO: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A146FF" w:rsidRDefault="00A146FF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ind w:firstLineChars="350" w:firstLine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de acuerdo al Artículo 57° de la Ley Orgánica Municipal, el Concejo aceptará o rechazará las donaciones o legados ofrecidos a la Municipalidad.</w:t>
      </w:r>
    </w:p>
    <w:p w:rsidR="00A146FF" w:rsidRDefault="00A146FF">
      <w:pPr>
        <w:spacing w:after="0" w:line="240" w:lineRule="auto"/>
        <w:ind w:firstLineChars="30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el Municipio en determinadas situaciones requiere la aceptación de donaciones que la ciudadanía hace para afrontar momentos que pueden considerarse críticos,</w:t>
      </w:r>
    </w:p>
    <w:p w:rsidR="00A146FF" w:rsidRDefault="00A146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Que el Área de Salud del Municipio en casos de catástrofes, pandemias, y otras causas de orden general, deben afrontar con sus escasos recursos una mayor atención, y se expone  comprometiendo el cuidado de la Salud Pública al acabarse los recursos,</w:t>
      </w: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 ELLO:</w:t>
      </w:r>
    </w:p>
    <w:p w:rsidR="00A146FF" w:rsidRDefault="00A146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HONORABLE CONCEJO DELIBERANTE</w:t>
      </w:r>
    </w:p>
    <w:p w:rsidR="00A146FF" w:rsidRDefault="00A146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uso de sus facultades, sanciona con fuerza de</w:t>
      </w:r>
    </w:p>
    <w:p w:rsidR="00A146FF" w:rsidRDefault="00A146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3211/20</w:t>
      </w:r>
    </w:p>
    <w:p w:rsidR="00A146FF" w:rsidRDefault="00A146FF">
      <w:pPr>
        <w:spacing w:after="0" w:line="240" w:lineRule="auto"/>
        <w:jc w:val="center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ARTÍCULO 1°:</w:t>
      </w:r>
      <w:r>
        <w:rPr>
          <w:rFonts w:ascii="Arial" w:hAnsi="Arial" w:cs="Arial"/>
          <w:sz w:val="24"/>
          <w:szCs w:val="24"/>
        </w:rPr>
        <w:t xml:space="preserve"> Aceptase por parte del Municipio donaciones excepcionales por parte de terceros en casos de catástrofes, pandemias u otras causas de índole general que comprometan al Sistema de Salud Pública por falta de recursos económicos para afrontarlas.</w:t>
      </w: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ARTÍCULO 2°:</w:t>
      </w:r>
      <w:r>
        <w:rPr>
          <w:rFonts w:ascii="Arial" w:hAnsi="Arial" w:cs="Arial"/>
          <w:sz w:val="24"/>
          <w:szCs w:val="24"/>
        </w:rPr>
        <w:t xml:space="preserve"> Créase en el ámbito de Recaudaciones de la Municipalidad de Tornquist una cuenta interna, asociada a 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cuenta N° 6243-10098/4, Municipalidad de Tornquist CUIT: 30-63865354-7, CBU: 0140393801624301009844, ALIAS CBU: AUTO.COCTEL.RISA, en el Banco de la Provincia de Buenos Aires, sucursal Tornquist, que será utilizada a los fines de que terceros puedan efectuar depósitos/transferencias a nombre del Municipio para ser utilizados en la emergencia por el Área de Salud.</w:t>
      </w: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146FF" w:rsidRDefault="00A14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ARTÍCULO 3°</w:t>
      </w:r>
      <w:r>
        <w:rPr>
          <w:rFonts w:ascii="Arial" w:hAnsi="Arial" w:cs="Arial"/>
          <w:sz w:val="24"/>
          <w:szCs w:val="24"/>
        </w:rPr>
        <w:t xml:space="preserve"> Los ingresos y gastos deberán ser de cumplimiento y rendición para la emergencia que se afronte.</w:t>
      </w:r>
    </w:p>
    <w:p w:rsidR="00A146FF" w:rsidRDefault="00A146FF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A146FF" w:rsidRDefault="00A146FF">
      <w:pPr>
        <w:pStyle w:val="NormalWeb"/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ARTÍCULO 4°: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Comuníquese, Publíquese, Regístrese y Cumplido: ARCHÍVESE.-</w:t>
      </w:r>
    </w:p>
    <w:p w:rsidR="00A146FF" w:rsidRDefault="00A146FF">
      <w:pPr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APROBADO POR UNANIMIDAD, EN LA SALA DE SESIONES DEL H.C.D. DE TORNQUIST, A LOS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VEINTICINCO 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DÍAS DEL MES DE MARZO DEL AÑO DOS MIL VEINTE.-</w:t>
      </w: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         Elisabet Nori                                                       Federico Labarthe</w:t>
      </w:r>
    </w:p>
    <w:p w:rsidR="00A146FF" w:rsidRDefault="00A146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           Secretaria                                                                Presidente </w:t>
      </w:r>
    </w:p>
    <w:p w:rsidR="00A146FF" w:rsidRDefault="00A146FF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              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H.C.D.                                                                       H.C.D.</w:t>
      </w:r>
    </w:p>
    <w:sectPr w:rsidR="00A146FF">
      <w:headerReference w:type="default" r:id="rId6"/>
      <w:pgSz w:w="12240" w:h="15840"/>
      <w:pgMar w:top="2048" w:right="1134" w:bottom="1472" w:left="226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46FF" w:rsidRDefault="00A146FF">
      <w:pPr>
        <w:spacing w:after="0" w:line="240" w:lineRule="auto"/>
      </w:pPr>
      <w:r>
        <w:separator/>
      </w:r>
    </w:p>
  </w:endnote>
  <w:endnote w:type="continuationSeparator" w:id="0">
    <w:p w:rsidR="00A146FF" w:rsidRDefault="00A1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46FF" w:rsidRDefault="00A146FF">
      <w:pPr>
        <w:spacing w:after="0" w:line="240" w:lineRule="auto"/>
      </w:pPr>
      <w:r>
        <w:separator/>
      </w:r>
    </w:p>
  </w:footnote>
  <w:footnote w:type="continuationSeparator" w:id="0">
    <w:p w:rsidR="00A146FF" w:rsidRDefault="00A1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46FF" w:rsidRDefault="0007789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-203200</wp:posOffset>
          </wp:positionV>
          <wp:extent cx="1947545" cy="96710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425"/>
  <w:noPunctuationKerning/>
  <w:characterSpacingControl w:val="doNotCompress"/>
  <w:hdrShapeDefaults>
    <o:shapedefaults v:ext="edit" spidmax="30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3"/>
    <w:rsid w:val="0007789A"/>
    <w:rsid w:val="0034440D"/>
    <w:rsid w:val="003F51AD"/>
    <w:rsid w:val="00431C77"/>
    <w:rsid w:val="00442735"/>
    <w:rsid w:val="00451160"/>
    <w:rsid w:val="004F71DF"/>
    <w:rsid w:val="00527C32"/>
    <w:rsid w:val="00576172"/>
    <w:rsid w:val="006C5303"/>
    <w:rsid w:val="00983C64"/>
    <w:rsid w:val="00A146FF"/>
    <w:rsid w:val="00B71E2A"/>
    <w:rsid w:val="00C12854"/>
    <w:rsid w:val="00D41EA3"/>
    <w:rsid w:val="00DA7BED"/>
    <w:rsid w:val="00EB343F"/>
    <w:rsid w:val="00F01E2E"/>
    <w:rsid w:val="00F45E30"/>
    <w:rsid w:val="00F74A92"/>
    <w:rsid w:val="00FF20B0"/>
    <w:rsid w:val="1E4745B4"/>
    <w:rsid w:val="21041037"/>
    <w:rsid w:val="37092C93"/>
    <w:rsid w:val="40DF6271"/>
    <w:rsid w:val="509F6BBC"/>
    <w:rsid w:val="5A934A0E"/>
    <w:rsid w:val="673C739E"/>
    <w:rsid w:val="6A5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BE3EB1F-5CD5-4E02-8795-1ADED40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unhideWhenUsed/>
    <w:qFormat/>
  </w:style>
  <w:style w:type="table" w:default="1" w:styleId="Tab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cabezado">
    <w:name w:val="header"/>
    <w:basedOn w:val="Normal"/>
    <w:uiPriority w:val="99"/>
    <w:unhideWhenUsed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Martínez Baccini</dc:creator>
  <cp:keywords/>
  <cp:lastModifiedBy>USUARIO</cp:lastModifiedBy>
  <cp:revision>2</cp:revision>
  <dcterms:created xsi:type="dcterms:W3CDTF">2021-05-10T17:18:00Z</dcterms:created>
  <dcterms:modified xsi:type="dcterms:W3CDTF">2021-05-10T17:18:00Z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2058-11.2.0.9150</vt:lpwstr>
  </property>
</Properties>
</file>