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8C" w:rsidRDefault="00C06D8C" w:rsidP="00C06D8C">
      <w:pPr>
        <w:rPr>
          <w:rFonts w:ascii="Arial" w:hAnsi="Arial" w:cs="Arial"/>
          <w:b/>
          <w:bCs/>
          <w:u w:val="single"/>
        </w:rPr>
      </w:pPr>
      <w:r w:rsidRPr="00C06D8C">
        <w:rPr>
          <w:rFonts w:ascii="Arial" w:hAnsi="Arial" w:cs="Arial"/>
          <w:b/>
          <w:bCs/>
          <w:u w:val="single"/>
        </w:rPr>
        <w:t>VISTO:</w:t>
      </w:r>
    </w:p>
    <w:p w:rsidR="005E3A57" w:rsidRPr="00C06D8C" w:rsidRDefault="005E3A57" w:rsidP="00C06D8C">
      <w:pPr>
        <w:rPr>
          <w:rFonts w:ascii="Arial" w:hAnsi="Arial" w:cs="Arial"/>
          <w:bCs/>
        </w:rPr>
      </w:pPr>
    </w:p>
    <w:p w:rsidR="00C06D8C" w:rsidRPr="00C06D8C" w:rsidRDefault="00C06D8C" w:rsidP="005E3A57">
      <w:pPr>
        <w:ind w:firstLine="851"/>
        <w:jc w:val="both"/>
        <w:rPr>
          <w:rFonts w:ascii="Arial" w:hAnsi="Arial" w:cs="Arial"/>
          <w:bCs/>
        </w:rPr>
      </w:pPr>
      <w:r w:rsidRPr="00C06D8C">
        <w:rPr>
          <w:rFonts w:ascii="Arial" w:hAnsi="Arial" w:cs="Arial"/>
          <w:bCs/>
        </w:rPr>
        <w:t>La solicitud del Departamento Ejecutivo Municipal de un Aporte No Retornable al Ministerio de Agroindustria de la Provincia de Buenos Aires, destinado a la construcción de una sala de extracción de miel; y</w:t>
      </w:r>
    </w:p>
    <w:p w:rsidR="00C06D8C" w:rsidRPr="00C06D8C" w:rsidRDefault="00C06D8C" w:rsidP="00C06D8C">
      <w:pPr>
        <w:jc w:val="both"/>
        <w:rPr>
          <w:rFonts w:ascii="Arial" w:hAnsi="Arial" w:cs="Arial"/>
          <w:bCs/>
        </w:rPr>
      </w:pPr>
      <w:r w:rsidRPr="00C06D8C">
        <w:rPr>
          <w:rFonts w:ascii="Arial" w:hAnsi="Arial" w:cs="Arial"/>
          <w:bCs/>
        </w:rPr>
        <w:t> </w:t>
      </w:r>
    </w:p>
    <w:p w:rsidR="00C06D8C" w:rsidRDefault="00C06D8C" w:rsidP="00C06D8C">
      <w:pPr>
        <w:jc w:val="both"/>
        <w:rPr>
          <w:rFonts w:ascii="Arial" w:hAnsi="Arial" w:cs="Arial"/>
          <w:b/>
          <w:bCs/>
          <w:u w:val="single"/>
        </w:rPr>
      </w:pPr>
      <w:r w:rsidRPr="00C06D8C">
        <w:rPr>
          <w:rFonts w:ascii="Arial" w:hAnsi="Arial" w:cs="Arial"/>
          <w:b/>
          <w:bCs/>
          <w:u w:val="single"/>
        </w:rPr>
        <w:t>CONSIDERANDO:</w:t>
      </w:r>
    </w:p>
    <w:p w:rsidR="005E3A57" w:rsidRPr="00C06D8C" w:rsidRDefault="005E3A57" w:rsidP="00C06D8C">
      <w:pPr>
        <w:jc w:val="both"/>
        <w:rPr>
          <w:rFonts w:ascii="Arial" w:hAnsi="Arial" w:cs="Arial"/>
          <w:bCs/>
        </w:rPr>
      </w:pPr>
    </w:p>
    <w:p w:rsidR="00C06D8C" w:rsidRPr="00C06D8C" w:rsidRDefault="00C06D8C" w:rsidP="005E3A57">
      <w:pPr>
        <w:ind w:firstLine="851"/>
        <w:jc w:val="both"/>
        <w:rPr>
          <w:rFonts w:ascii="Arial" w:hAnsi="Arial" w:cs="Arial"/>
          <w:bCs/>
        </w:rPr>
      </w:pPr>
      <w:r w:rsidRPr="00C06D8C">
        <w:rPr>
          <w:rFonts w:ascii="Arial" w:hAnsi="Arial" w:cs="Arial"/>
          <w:bCs/>
        </w:rPr>
        <w:t xml:space="preserve">Que en el año 2016, en el marco de una reunión de intendentes del Sudoeste Bonaerense llevada a cabo en el Palacio Municipal, el Ministro de Agroindustria Leonardo </w:t>
      </w:r>
      <w:proofErr w:type="spellStart"/>
      <w:r w:rsidRPr="00C06D8C">
        <w:rPr>
          <w:rFonts w:ascii="Arial" w:hAnsi="Arial" w:cs="Arial"/>
          <w:bCs/>
        </w:rPr>
        <w:t>Sarquis</w:t>
      </w:r>
      <w:proofErr w:type="spellEnd"/>
      <w:r w:rsidRPr="00C06D8C">
        <w:rPr>
          <w:rFonts w:ascii="Arial" w:hAnsi="Arial" w:cs="Arial"/>
          <w:bCs/>
        </w:rPr>
        <w:t xml:space="preserve"> se comprometió a considerar un pedido de financiación para la construcción de una sala comunitaria de extracción de miel que beneficiaría a productores apícolas de la zona;</w:t>
      </w:r>
    </w:p>
    <w:p w:rsidR="00C06D8C" w:rsidRPr="00C06D8C" w:rsidRDefault="00C06D8C" w:rsidP="00C06D8C">
      <w:pPr>
        <w:ind w:firstLine="851"/>
        <w:jc w:val="both"/>
        <w:rPr>
          <w:rFonts w:ascii="Arial" w:hAnsi="Arial" w:cs="Arial"/>
          <w:bCs/>
        </w:rPr>
      </w:pPr>
      <w:r w:rsidRPr="00C06D8C">
        <w:rPr>
          <w:rFonts w:ascii="Arial" w:hAnsi="Arial" w:cs="Arial"/>
          <w:bCs/>
        </w:rPr>
        <w:t>Que en el año 2017 el Departamento Ejecutivo solicitó un Aporte No Retornable al Ministerio de Agroindustria de la Provincia de Buenos Aires con el objeto de realizar la construcción de una sala de extracción de miel en el predio municipal denominado catastralmente: Partida 106-4088, Circunscripción 2, Sección A, Chacra 57, Parcela 2 A;</w:t>
      </w:r>
    </w:p>
    <w:p w:rsidR="00C06D8C" w:rsidRPr="00C06D8C" w:rsidRDefault="00C06D8C" w:rsidP="00C06D8C">
      <w:pPr>
        <w:ind w:firstLine="851"/>
        <w:jc w:val="both"/>
        <w:rPr>
          <w:rFonts w:ascii="Arial" w:hAnsi="Arial" w:cs="Arial"/>
          <w:bCs/>
        </w:rPr>
      </w:pPr>
      <w:r w:rsidRPr="00C06D8C">
        <w:rPr>
          <w:rFonts w:ascii="Arial" w:hAnsi="Arial" w:cs="Arial"/>
          <w:bCs/>
        </w:rPr>
        <w:t>Que en esa oportunidad se presentaron el diseño de sala propuesto por el INTI, el presupuesto de la obra y los beneficiarios de la misma;</w:t>
      </w:r>
    </w:p>
    <w:p w:rsidR="00C06D8C" w:rsidRPr="00C06D8C" w:rsidRDefault="00C06D8C" w:rsidP="00C06D8C">
      <w:pPr>
        <w:ind w:firstLine="851"/>
        <w:jc w:val="both"/>
        <w:rPr>
          <w:rFonts w:ascii="Arial" w:hAnsi="Arial" w:cs="Arial"/>
          <w:bCs/>
        </w:rPr>
      </w:pPr>
      <w:r w:rsidRPr="00C06D8C">
        <w:rPr>
          <w:rFonts w:ascii="Arial" w:hAnsi="Arial" w:cs="Arial"/>
          <w:bCs/>
        </w:rPr>
        <w:t xml:space="preserve">Que este pedido se canalizó por la Dirección de Nuevos Proyectos y Oportunidades Provinciales, a cargo de la Lic. Leticia </w:t>
      </w:r>
      <w:proofErr w:type="spellStart"/>
      <w:r w:rsidRPr="00C06D8C">
        <w:rPr>
          <w:rFonts w:ascii="Arial" w:hAnsi="Arial" w:cs="Arial"/>
          <w:bCs/>
        </w:rPr>
        <w:t>Battiata</w:t>
      </w:r>
      <w:proofErr w:type="spellEnd"/>
      <w:r w:rsidRPr="00C06D8C">
        <w:rPr>
          <w:rFonts w:ascii="Arial" w:hAnsi="Arial" w:cs="Arial"/>
          <w:bCs/>
        </w:rPr>
        <w:t>, acordándose dividir la obra en tres etapas con  aportes no retornables;</w:t>
      </w:r>
    </w:p>
    <w:p w:rsidR="00C06D8C" w:rsidRPr="00C06D8C" w:rsidRDefault="00C06D8C" w:rsidP="00C06D8C">
      <w:pPr>
        <w:ind w:firstLine="851"/>
        <w:jc w:val="both"/>
        <w:rPr>
          <w:rFonts w:ascii="Arial" w:hAnsi="Arial" w:cs="Arial"/>
          <w:bCs/>
        </w:rPr>
      </w:pPr>
      <w:r w:rsidRPr="00C06D8C">
        <w:rPr>
          <w:rFonts w:ascii="Arial" w:hAnsi="Arial" w:cs="Arial"/>
          <w:bCs/>
        </w:rPr>
        <w:t>Que se generó un expediente con número 22500-44603/2017-0;</w:t>
      </w:r>
    </w:p>
    <w:p w:rsidR="00C06D8C" w:rsidRPr="00C06D8C" w:rsidRDefault="00C06D8C" w:rsidP="00C06D8C">
      <w:pPr>
        <w:ind w:firstLine="851"/>
        <w:jc w:val="both"/>
        <w:rPr>
          <w:rFonts w:ascii="Arial" w:hAnsi="Arial" w:cs="Arial"/>
          <w:bCs/>
        </w:rPr>
      </w:pPr>
      <w:r w:rsidRPr="00C06D8C">
        <w:rPr>
          <w:rFonts w:ascii="Arial" w:hAnsi="Arial" w:cs="Arial"/>
          <w:bCs/>
        </w:rPr>
        <w:t>Que el titular de la Unidad de Coordinación Apícola del Ministerio de Agroindustria, Ing. Ariel Guardia López, solicita una autorización emitida desde el Honorable Concejo Deliberante para la construcción de la sala mencionada en el predio municipal, a fin de efectivizar el primer aporte;</w:t>
      </w:r>
    </w:p>
    <w:p w:rsidR="00C06D8C" w:rsidRDefault="00C06D8C" w:rsidP="00C06D8C">
      <w:pPr>
        <w:rPr>
          <w:rFonts w:ascii="Arial" w:hAnsi="Arial" w:cs="Arial"/>
          <w:b/>
          <w:bCs/>
          <w:u w:val="single"/>
        </w:rPr>
      </w:pPr>
    </w:p>
    <w:p w:rsidR="00C06D8C" w:rsidRPr="00C06D8C" w:rsidRDefault="00C06D8C" w:rsidP="00C06D8C">
      <w:pPr>
        <w:rPr>
          <w:rFonts w:ascii="Arial" w:hAnsi="Arial" w:cs="Arial"/>
          <w:bCs/>
        </w:rPr>
      </w:pPr>
      <w:r w:rsidRPr="00C06D8C">
        <w:rPr>
          <w:rFonts w:ascii="Arial" w:hAnsi="Arial" w:cs="Arial"/>
          <w:b/>
          <w:bCs/>
          <w:u w:val="single"/>
        </w:rPr>
        <w:t>POR ELLO:</w:t>
      </w:r>
    </w:p>
    <w:p w:rsidR="00E73D58" w:rsidRDefault="00E73D58" w:rsidP="001C0005">
      <w:pPr>
        <w:jc w:val="center"/>
        <w:rPr>
          <w:rFonts w:ascii="Arial" w:hAnsi="Arial" w:cs="Arial"/>
          <w:b/>
          <w:bCs/>
        </w:rPr>
      </w:pPr>
    </w:p>
    <w:p w:rsidR="001C0005" w:rsidRPr="001C0005" w:rsidRDefault="001C0005" w:rsidP="001C0005">
      <w:pPr>
        <w:jc w:val="center"/>
        <w:rPr>
          <w:rFonts w:ascii="Arial" w:hAnsi="Arial" w:cs="Arial"/>
          <w:b/>
          <w:bCs/>
        </w:rPr>
      </w:pPr>
      <w:r w:rsidRPr="001C0005">
        <w:rPr>
          <w:rFonts w:ascii="Arial" w:hAnsi="Arial" w:cs="Arial"/>
          <w:b/>
          <w:bCs/>
        </w:rPr>
        <w:t>EL HONORABLE CONCEJO DELIBERANTE</w:t>
      </w:r>
    </w:p>
    <w:p w:rsidR="001C0005" w:rsidRPr="001C0005" w:rsidRDefault="001C0005" w:rsidP="001C0005">
      <w:pPr>
        <w:jc w:val="center"/>
        <w:rPr>
          <w:rFonts w:ascii="Arial" w:hAnsi="Arial" w:cs="Arial"/>
          <w:b/>
          <w:bCs/>
        </w:rPr>
      </w:pPr>
      <w:r w:rsidRPr="001C0005">
        <w:rPr>
          <w:rFonts w:ascii="Arial" w:hAnsi="Arial" w:cs="Arial"/>
          <w:b/>
          <w:bCs/>
        </w:rPr>
        <w:t>En uso de sus facultades, sanciona con fuerza de</w:t>
      </w:r>
    </w:p>
    <w:p w:rsidR="000D0DF4" w:rsidRPr="001C0005" w:rsidRDefault="001C0005" w:rsidP="001C0005">
      <w:pPr>
        <w:jc w:val="center"/>
        <w:rPr>
          <w:rFonts w:ascii="Arial" w:hAnsi="Arial" w:cs="Arial"/>
          <w:b/>
        </w:rPr>
      </w:pPr>
      <w:r w:rsidRPr="001C0005">
        <w:rPr>
          <w:rFonts w:ascii="Arial" w:hAnsi="Arial" w:cs="Arial"/>
          <w:b/>
          <w:u w:val="single"/>
        </w:rPr>
        <w:t>ORDENANZA Nº</w:t>
      </w:r>
      <w:r w:rsidR="000B004D">
        <w:rPr>
          <w:rFonts w:ascii="Arial" w:hAnsi="Arial" w:cs="Arial"/>
          <w:b/>
          <w:u w:val="single"/>
        </w:rPr>
        <w:t xml:space="preserve"> 3</w:t>
      </w:r>
      <w:r w:rsidR="00C06D8C">
        <w:rPr>
          <w:rFonts w:ascii="Arial" w:hAnsi="Arial" w:cs="Arial"/>
          <w:b/>
          <w:u w:val="single"/>
        </w:rPr>
        <w:t>101</w:t>
      </w:r>
      <w:r w:rsidR="000B004D">
        <w:rPr>
          <w:rFonts w:ascii="Arial" w:hAnsi="Arial" w:cs="Arial"/>
          <w:b/>
          <w:u w:val="single"/>
        </w:rPr>
        <w:t>/18</w:t>
      </w:r>
    </w:p>
    <w:p w:rsidR="00C06D8C" w:rsidRPr="00C06D8C" w:rsidRDefault="00C06D8C" w:rsidP="00FA266A">
      <w:pPr>
        <w:pStyle w:val="NormalWeb"/>
        <w:jc w:val="both"/>
        <w:rPr>
          <w:rFonts w:ascii="Arial" w:hAnsi="Arial" w:cs="Arial"/>
        </w:rPr>
      </w:pPr>
      <w:r w:rsidRPr="00C06D8C">
        <w:rPr>
          <w:rFonts w:ascii="Arial" w:hAnsi="Arial" w:cs="Arial"/>
          <w:b/>
          <w:bCs/>
          <w:u w:val="single"/>
        </w:rPr>
        <w:t>ARTÍCULO 1º:</w:t>
      </w:r>
      <w:r w:rsidRPr="00C06D8C">
        <w:rPr>
          <w:rFonts w:ascii="Arial" w:hAnsi="Arial" w:cs="Arial"/>
        </w:rPr>
        <w:t> </w:t>
      </w:r>
      <w:proofErr w:type="spellStart"/>
      <w:r w:rsidRPr="00C06D8C">
        <w:rPr>
          <w:rFonts w:ascii="Arial" w:hAnsi="Arial" w:cs="Arial"/>
        </w:rPr>
        <w:t>Autorízase</w:t>
      </w:r>
      <w:proofErr w:type="spellEnd"/>
      <w:r w:rsidRPr="00C06D8C">
        <w:rPr>
          <w:rFonts w:ascii="Arial" w:hAnsi="Arial" w:cs="Arial"/>
        </w:rPr>
        <w:t xml:space="preserve"> al Departamento Ejecutivo a realizar la construcción de una sala comunitaria de extracción de miel en el predio municipal denominado catastralmente: Partida 106-4088, Circunscripción 2, Sección A, Chacra 57, Parcela 2 A;</w:t>
      </w:r>
    </w:p>
    <w:p w:rsidR="001C0005" w:rsidRPr="001C0005" w:rsidRDefault="00C06D8C" w:rsidP="00C06D8C">
      <w:pPr>
        <w:pStyle w:val="NormalWeb"/>
        <w:spacing w:before="0" w:beforeAutospacing="0" w:after="0" w:afterAutospacing="0"/>
        <w:jc w:val="both"/>
        <w:rPr>
          <w:rFonts w:ascii="Arial" w:hAnsi="Arial" w:cs="Arial"/>
          <w:bCs/>
          <w:lang w:val="es-AR"/>
        </w:rPr>
      </w:pPr>
      <w:r w:rsidRPr="00C06D8C">
        <w:rPr>
          <w:rFonts w:ascii="Arial" w:hAnsi="Arial" w:cs="Arial"/>
          <w:b/>
          <w:bCs/>
          <w:u w:val="single"/>
        </w:rPr>
        <w:t>ARTÍCULO 2º:</w:t>
      </w:r>
      <w:r w:rsidR="001C0005" w:rsidRPr="001C0005">
        <w:rPr>
          <w:rFonts w:ascii="Arial" w:hAnsi="Arial" w:cs="Arial"/>
          <w:bCs/>
          <w:lang w:val="es-AR"/>
        </w:rPr>
        <w:t>Comuníquese, Publíquese, Regístrese y Cumplido: ARCHÍVESE.-</w:t>
      </w:r>
    </w:p>
    <w:p w:rsidR="001C0005" w:rsidRPr="001C0005" w:rsidRDefault="001C0005" w:rsidP="001C0005">
      <w:pPr>
        <w:pStyle w:val="NormalWeb"/>
        <w:spacing w:before="0" w:beforeAutospacing="0" w:after="0" w:afterAutospacing="0"/>
        <w:rPr>
          <w:rFonts w:ascii="Arial" w:hAnsi="Arial" w:cs="Arial"/>
          <w:b/>
          <w:bCs/>
          <w:u w:val="single"/>
          <w:lang w:val="es-AR"/>
        </w:rPr>
      </w:pPr>
    </w:p>
    <w:p w:rsidR="001C0005" w:rsidRPr="001C0005" w:rsidRDefault="001C0005" w:rsidP="002A295E">
      <w:pPr>
        <w:pStyle w:val="NormalWeb"/>
        <w:spacing w:before="0" w:beforeAutospacing="0" w:after="0" w:afterAutospacing="0"/>
        <w:jc w:val="both"/>
        <w:rPr>
          <w:rFonts w:ascii="Arial" w:hAnsi="Arial" w:cs="Arial"/>
          <w:b/>
          <w:bCs/>
          <w:lang w:val="es-AR"/>
        </w:rPr>
      </w:pPr>
      <w:r w:rsidRPr="001C0005">
        <w:rPr>
          <w:rFonts w:ascii="Arial" w:hAnsi="Arial" w:cs="Arial"/>
          <w:b/>
          <w:bCs/>
          <w:lang w:val="es-AR"/>
        </w:rPr>
        <w:t>APROBADO POR UNANIMIDAD, EN LA SALA DE SESIONES DEL H.C.D</w:t>
      </w:r>
      <w:r w:rsidR="00852C54">
        <w:rPr>
          <w:rFonts w:ascii="Arial" w:hAnsi="Arial" w:cs="Arial"/>
          <w:b/>
          <w:bCs/>
          <w:lang w:val="es-AR"/>
        </w:rPr>
        <w:t>.</w:t>
      </w:r>
      <w:r w:rsidRPr="001C0005">
        <w:rPr>
          <w:rFonts w:ascii="Arial" w:hAnsi="Arial" w:cs="Arial"/>
          <w:b/>
          <w:bCs/>
          <w:lang w:val="es-AR"/>
        </w:rPr>
        <w:t xml:space="preserve"> DE TORNQUIST, A LOS </w:t>
      </w:r>
      <w:r w:rsidR="002A295E">
        <w:rPr>
          <w:rFonts w:ascii="Arial" w:hAnsi="Arial" w:cs="Arial"/>
          <w:b/>
          <w:bCs/>
          <w:lang w:val="es-AR"/>
        </w:rPr>
        <w:t xml:space="preserve">CUATRO  </w:t>
      </w:r>
      <w:r w:rsidRPr="001C0005">
        <w:rPr>
          <w:rFonts w:ascii="Arial" w:hAnsi="Arial" w:cs="Arial"/>
          <w:b/>
          <w:bCs/>
          <w:lang w:val="es-AR"/>
        </w:rPr>
        <w:t xml:space="preserve">DÍAS DEL MES DE </w:t>
      </w:r>
      <w:r w:rsidR="002A295E">
        <w:rPr>
          <w:rFonts w:ascii="Arial" w:hAnsi="Arial" w:cs="Arial"/>
          <w:b/>
          <w:bCs/>
          <w:lang w:val="es-AR"/>
        </w:rPr>
        <w:t>DICIEMBRE</w:t>
      </w:r>
      <w:r w:rsidRPr="001C0005">
        <w:rPr>
          <w:rFonts w:ascii="Arial" w:hAnsi="Arial" w:cs="Arial"/>
          <w:b/>
          <w:bCs/>
          <w:lang w:val="es-AR"/>
        </w:rPr>
        <w:t xml:space="preserve"> DEL AÑO DOS MIL DIECIOCHO.-</w:t>
      </w:r>
    </w:p>
    <w:p w:rsidR="001C0005" w:rsidRPr="001C0005" w:rsidRDefault="001C0005" w:rsidP="001C0005">
      <w:pPr>
        <w:pStyle w:val="NormalWeb"/>
        <w:spacing w:before="0" w:beforeAutospacing="0" w:after="0" w:afterAutospacing="0"/>
        <w:rPr>
          <w:rFonts w:ascii="Arial" w:hAnsi="Arial" w:cs="Arial"/>
          <w:b/>
          <w:bCs/>
          <w:lang w:val="es-AR"/>
        </w:rPr>
      </w:pPr>
    </w:p>
    <w:p w:rsidR="001C0005" w:rsidRPr="001C0005" w:rsidRDefault="001C0005" w:rsidP="001C0005">
      <w:pPr>
        <w:pStyle w:val="NormalWeb"/>
        <w:spacing w:before="0" w:beforeAutospacing="0" w:after="0" w:afterAutospacing="0"/>
        <w:rPr>
          <w:rFonts w:ascii="Arial" w:hAnsi="Arial" w:cs="Arial"/>
          <w:b/>
          <w:bCs/>
          <w:lang w:val="es-AR"/>
        </w:rPr>
      </w:pPr>
    </w:p>
    <w:p w:rsidR="001C0005" w:rsidRPr="001C0005" w:rsidRDefault="001C0005" w:rsidP="001C0005">
      <w:pPr>
        <w:pStyle w:val="NormalWeb"/>
        <w:spacing w:before="0" w:beforeAutospacing="0" w:after="0" w:afterAutospacing="0"/>
        <w:rPr>
          <w:rFonts w:ascii="Arial" w:hAnsi="Arial" w:cs="Arial"/>
          <w:b/>
          <w:bCs/>
          <w:lang w:val="es-AR"/>
        </w:rPr>
      </w:pPr>
    </w:p>
    <w:p w:rsidR="001C0005" w:rsidRPr="001C0005" w:rsidRDefault="001C0005" w:rsidP="001C0005">
      <w:pPr>
        <w:pStyle w:val="NormalWeb"/>
        <w:spacing w:before="0" w:beforeAutospacing="0" w:after="0" w:afterAutospacing="0"/>
        <w:rPr>
          <w:rFonts w:ascii="Arial" w:hAnsi="Arial" w:cs="Arial"/>
          <w:b/>
          <w:bCs/>
          <w:lang w:val="es-AR"/>
        </w:rPr>
      </w:pPr>
      <w:r w:rsidRPr="001C0005">
        <w:rPr>
          <w:rFonts w:ascii="Arial" w:hAnsi="Arial" w:cs="Arial"/>
          <w:b/>
          <w:bCs/>
          <w:lang w:val="es-AR"/>
        </w:rPr>
        <w:t xml:space="preserve">          M. Valentina Nyez                                              Gustavo Moroncini</w:t>
      </w:r>
    </w:p>
    <w:p w:rsidR="001C0005" w:rsidRPr="001C0005" w:rsidRDefault="001C0005" w:rsidP="001C0005">
      <w:pPr>
        <w:pStyle w:val="NormalWeb"/>
        <w:spacing w:before="0" w:beforeAutospacing="0" w:after="0" w:afterAutospacing="0"/>
        <w:rPr>
          <w:rFonts w:ascii="Arial" w:hAnsi="Arial" w:cs="Arial"/>
          <w:b/>
          <w:bCs/>
          <w:lang w:val="es-AR"/>
        </w:rPr>
      </w:pPr>
      <w:r w:rsidRPr="001C0005">
        <w:rPr>
          <w:rFonts w:ascii="Arial" w:hAnsi="Arial" w:cs="Arial"/>
          <w:b/>
          <w:bCs/>
          <w:lang w:val="es-AR"/>
        </w:rPr>
        <w:t xml:space="preserve">              Secretaria                                                                Presidente</w:t>
      </w:r>
    </w:p>
    <w:p w:rsidR="001C0005" w:rsidRPr="001C0005" w:rsidRDefault="001C0005" w:rsidP="001C0005">
      <w:pPr>
        <w:pStyle w:val="NormalWeb"/>
        <w:spacing w:before="0" w:beforeAutospacing="0" w:after="0" w:afterAutospacing="0"/>
        <w:rPr>
          <w:rFonts w:ascii="Arial" w:hAnsi="Arial" w:cs="Arial"/>
          <w:lang w:val="es-AR"/>
        </w:rPr>
      </w:pPr>
      <w:r w:rsidRPr="001C0005">
        <w:rPr>
          <w:rFonts w:ascii="Arial" w:hAnsi="Arial" w:cs="Arial"/>
          <w:b/>
          <w:bCs/>
          <w:lang w:val="es-AR"/>
        </w:rPr>
        <w:t xml:space="preserve">                  H.C.D.                                                                        H.C.D.</w:t>
      </w:r>
    </w:p>
    <w:p w:rsidR="000D0DF4" w:rsidRPr="001C0005" w:rsidRDefault="000D0DF4" w:rsidP="001C0005">
      <w:pPr>
        <w:jc w:val="both"/>
        <w:rPr>
          <w:rFonts w:ascii="Arial" w:hAnsi="Arial" w:cs="Arial"/>
        </w:rPr>
      </w:pPr>
    </w:p>
    <w:p w:rsidR="00DC79BE" w:rsidRPr="001C0005" w:rsidRDefault="00DC79BE" w:rsidP="001C0005">
      <w:pPr>
        <w:pStyle w:val="NormalWeb"/>
        <w:spacing w:before="0" w:beforeAutospacing="0" w:after="0" w:afterAutospacing="0"/>
      </w:pPr>
    </w:p>
    <w:sectPr w:rsidR="00DC79BE" w:rsidRPr="001C0005" w:rsidSect="0038243E">
      <w:headerReference w:type="default" r:id="rId6"/>
      <w:pgSz w:w="12240" w:h="20160" w:code="5"/>
      <w:pgMar w:top="2268" w:right="1134"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0F" w:rsidRDefault="002C7D0F">
      <w:r>
        <w:separator/>
      </w:r>
    </w:p>
  </w:endnote>
  <w:endnote w:type="continuationSeparator" w:id="0">
    <w:p w:rsidR="002C7D0F" w:rsidRDefault="002C7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0F" w:rsidRDefault="002C7D0F">
      <w:r>
        <w:separator/>
      </w:r>
    </w:p>
  </w:footnote>
  <w:footnote w:type="continuationSeparator" w:id="0">
    <w:p w:rsidR="002C7D0F" w:rsidRDefault="002C7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3E" w:rsidRDefault="00C06D8C">
    <w:pPr>
      <w:pStyle w:val="Encabezado"/>
    </w:pPr>
    <w:r>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-109855</wp:posOffset>
          </wp:positionV>
          <wp:extent cx="1943100" cy="96583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43100" cy="96583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630BF8"/>
    <w:rsid w:val="000576F7"/>
    <w:rsid w:val="00097F44"/>
    <w:rsid w:val="000B004D"/>
    <w:rsid w:val="000B0982"/>
    <w:rsid w:val="000C1895"/>
    <w:rsid w:val="000C5E04"/>
    <w:rsid w:val="000D0DF4"/>
    <w:rsid w:val="000F5E3D"/>
    <w:rsid w:val="0013798C"/>
    <w:rsid w:val="00154405"/>
    <w:rsid w:val="001670DE"/>
    <w:rsid w:val="00172F1F"/>
    <w:rsid w:val="00187C34"/>
    <w:rsid w:val="001C0005"/>
    <w:rsid w:val="00251E9D"/>
    <w:rsid w:val="00266D95"/>
    <w:rsid w:val="002A295E"/>
    <w:rsid w:val="002A46BC"/>
    <w:rsid w:val="002C7D0F"/>
    <w:rsid w:val="002F4D1D"/>
    <w:rsid w:val="0034665C"/>
    <w:rsid w:val="0037098D"/>
    <w:rsid w:val="00372951"/>
    <w:rsid w:val="0038243E"/>
    <w:rsid w:val="003C6CD4"/>
    <w:rsid w:val="00477F63"/>
    <w:rsid w:val="004B0FD7"/>
    <w:rsid w:val="004E6CC5"/>
    <w:rsid w:val="005312B6"/>
    <w:rsid w:val="00545F7F"/>
    <w:rsid w:val="00597760"/>
    <w:rsid w:val="005E3A57"/>
    <w:rsid w:val="005F3B85"/>
    <w:rsid w:val="00630BF8"/>
    <w:rsid w:val="00630FDA"/>
    <w:rsid w:val="00637A8A"/>
    <w:rsid w:val="00654FA7"/>
    <w:rsid w:val="00677778"/>
    <w:rsid w:val="006E6038"/>
    <w:rsid w:val="00700980"/>
    <w:rsid w:val="0070180C"/>
    <w:rsid w:val="00710B5A"/>
    <w:rsid w:val="00733237"/>
    <w:rsid w:val="00736AD5"/>
    <w:rsid w:val="00740C18"/>
    <w:rsid w:val="00776794"/>
    <w:rsid w:val="007A5666"/>
    <w:rsid w:val="007C417C"/>
    <w:rsid w:val="007D6B51"/>
    <w:rsid w:val="008128E4"/>
    <w:rsid w:val="00835166"/>
    <w:rsid w:val="00836A8E"/>
    <w:rsid w:val="00852C54"/>
    <w:rsid w:val="0088360F"/>
    <w:rsid w:val="008E7818"/>
    <w:rsid w:val="008F3430"/>
    <w:rsid w:val="00902D6F"/>
    <w:rsid w:val="009177A7"/>
    <w:rsid w:val="009444BB"/>
    <w:rsid w:val="009658CB"/>
    <w:rsid w:val="009978B2"/>
    <w:rsid w:val="009A319B"/>
    <w:rsid w:val="009A59F6"/>
    <w:rsid w:val="009B4A43"/>
    <w:rsid w:val="00A42FDB"/>
    <w:rsid w:val="00A87256"/>
    <w:rsid w:val="00A94764"/>
    <w:rsid w:val="00AA36A0"/>
    <w:rsid w:val="00AA4CBB"/>
    <w:rsid w:val="00AA77DE"/>
    <w:rsid w:val="00AB4C1C"/>
    <w:rsid w:val="00AC0FB7"/>
    <w:rsid w:val="00B61DB7"/>
    <w:rsid w:val="00B6776E"/>
    <w:rsid w:val="00BB7B2C"/>
    <w:rsid w:val="00BD4F06"/>
    <w:rsid w:val="00C06D8C"/>
    <w:rsid w:val="00C5000E"/>
    <w:rsid w:val="00C60AEF"/>
    <w:rsid w:val="00C733E9"/>
    <w:rsid w:val="00C91881"/>
    <w:rsid w:val="00C97FE2"/>
    <w:rsid w:val="00D20341"/>
    <w:rsid w:val="00D237FF"/>
    <w:rsid w:val="00D8530E"/>
    <w:rsid w:val="00D927E9"/>
    <w:rsid w:val="00DC79BE"/>
    <w:rsid w:val="00DF0C3F"/>
    <w:rsid w:val="00E36D1D"/>
    <w:rsid w:val="00E63408"/>
    <w:rsid w:val="00E6482A"/>
    <w:rsid w:val="00E73D58"/>
    <w:rsid w:val="00E95E00"/>
    <w:rsid w:val="00E97722"/>
    <w:rsid w:val="00EA3264"/>
    <w:rsid w:val="00EE1669"/>
    <w:rsid w:val="00F23B4E"/>
    <w:rsid w:val="00F3268A"/>
    <w:rsid w:val="00F83558"/>
    <w:rsid w:val="00F8505F"/>
    <w:rsid w:val="00FA26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B2C"/>
    <w:rPr>
      <w:sz w:val="24"/>
      <w:szCs w:val="24"/>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creator>Usuario</dc:creator>
  <cp:lastModifiedBy>USUARIO</cp:lastModifiedBy>
  <cp:revision>6</cp:revision>
  <cp:lastPrinted>2012-01-17T18:39:00Z</cp:lastPrinted>
  <dcterms:created xsi:type="dcterms:W3CDTF">2018-12-05T12:58:00Z</dcterms:created>
  <dcterms:modified xsi:type="dcterms:W3CDTF">2018-12-05T13:17:00Z</dcterms:modified>
</cp:coreProperties>
</file>